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A4" w:rsidRPr="00E705A4" w:rsidRDefault="00E705A4" w:rsidP="00E705A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5A4">
        <w:rPr>
          <w:rFonts w:ascii="Arial" w:eastAsia="Calibri" w:hAnsi="Arial" w:cs="Arial"/>
          <w:b/>
          <w:color w:val="000000"/>
          <w:sz w:val="28"/>
          <w:szCs w:val="28"/>
        </w:rPr>
        <w:t>30.01.2019 г. №11</w:t>
      </w:r>
    </w:p>
    <w:p w:rsidR="00E705A4" w:rsidRPr="00E705A4" w:rsidRDefault="00E705A4" w:rsidP="00E705A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5A4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E705A4" w:rsidRPr="00E705A4" w:rsidRDefault="00E705A4" w:rsidP="00E705A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5A4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E705A4" w:rsidRPr="00E705A4" w:rsidRDefault="00E705A4" w:rsidP="00E705A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5A4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E705A4" w:rsidRPr="00E705A4" w:rsidRDefault="00E705A4" w:rsidP="00E705A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5A4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E705A4" w:rsidRPr="00E705A4" w:rsidRDefault="00E705A4" w:rsidP="00E705A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E705A4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E705A4" w:rsidRPr="00E705A4" w:rsidRDefault="00E705A4" w:rsidP="00E705A4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782EF2" w:rsidRPr="00E705A4" w:rsidRDefault="00E705A4" w:rsidP="00E705A4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E705A4">
        <w:rPr>
          <w:rFonts w:ascii="Arial" w:hAnsi="Arial" w:cs="Arial"/>
          <w:b/>
          <w:sz w:val="28"/>
          <w:szCs w:val="28"/>
        </w:rPr>
        <w:t>О ПОРЯДКЕ ПОДГОТОВКИ НАСЕЛЕНИЯ В ОБЛАСТИ ПОЖАРНОЙ БЕЗОПАСНОСТИ НА ТЕРРИТОРИИ ТУЛЮШСКОГО МУНИЦИПАЛЬНОГО ОБРАЗОВАНИЯ</w:t>
      </w:r>
    </w:p>
    <w:p w:rsidR="00782EF2" w:rsidRPr="00E705A4" w:rsidRDefault="00782EF2" w:rsidP="00E705A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82EF2" w:rsidRPr="00E705A4" w:rsidRDefault="00782EF2" w:rsidP="00E705A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82EF2" w:rsidRPr="00E705A4" w:rsidRDefault="00782EF2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В соответствии с Федеральным законом от 21.12.1994 № 69-ФЗ «О пожарной безопасности», закона Иркутской области от</w:t>
      </w:r>
      <w:r w:rsidRPr="00E705A4">
        <w:rPr>
          <w:rFonts w:ascii="Arial" w:hAnsi="Arial" w:cs="Arial"/>
        </w:rPr>
        <w:t xml:space="preserve"> </w:t>
      </w:r>
      <w:r w:rsidRPr="00E705A4">
        <w:rPr>
          <w:rFonts w:ascii="Arial" w:hAnsi="Arial" w:cs="Arial"/>
          <w:sz w:val="24"/>
          <w:szCs w:val="24"/>
        </w:rPr>
        <w:t xml:space="preserve">07 октября 2008 года №78-оз «О пожарной безопасности Иркутской области», в целях совершенствования системы подготовки населения </w:t>
      </w:r>
      <w:proofErr w:type="spellStart"/>
      <w:r w:rsidR="00995746" w:rsidRPr="00E705A4">
        <w:rPr>
          <w:rFonts w:ascii="Arial" w:hAnsi="Arial" w:cs="Arial"/>
          <w:sz w:val="24"/>
          <w:szCs w:val="24"/>
        </w:rPr>
        <w:t>Тулюшского</w:t>
      </w:r>
      <w:proofErr w:type="spellEnd"/>
      <w:r w:rsidR="00EB01C5" w:rsidRPr="00E705A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95746" w:rsidRPr="00E705A4">
        <w:rPr>
          <w:rFonts w:ascii="Arial" w:hAnsi="Arial" w:cs="Arial"/>
          <w:sz w:val="24"/>
          <w:szCs w:val="24"/>
        </w:rPr>
        <w:t xml:space="preserve"> </w:t>
      </w:r>
      <w:r w:rsidRPr="00E705A4">
        <w:rPr>
          <w:rFonts w:ascii="Arial" w:hAnsi="Arial" w:cs="Arial"/>
          <w:sz w:val="24"/>
          <w:szCs w:val="24"/>
        </w:rPr>
        <w:t xml:space="preserve">в области пожарной безопасности, защиты жизни и здоровья граждан </w:t>
      </w:r>
    </w:p>
    <w:p w:rsidR="00995746" w:rsidRPr="00E705A4" w:rsidRDefault="00995746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95746" w:rsidRPr="00E705A4" w:rsidRDefault="00995746" w:rsidP="00E705A4">
      <w:pPr>
        <w:pStyle w:val="ConsPlusNormal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E705A4">
        <w:rPr>
          <w:rFonts w:ascii="Arial" w:hAnsi="Arial" w:cs="Arial"/>
          <w:b/>
          <w:sz w:val="30"/>
          <w:szCs w:val="30"/>
        </w:rPr>
        <w:t>ПОСТАНОВЛЯЮ:</w:t>
      </w:r>
    </w:p>
    <w:p w:rsidR="00995746" w:rsidRPr="00E705A4" w:rsidRDefault="00995746" w:rsidP="00E705A4">
      <w:pPr>
        <w:pStyle w:val="ConsPlusNormal"/>
        <w:ind w:firstLine="708"/>
        <w:jc w:val="center"/>
        <w:rPr>
          <w:rFonts w:ascii="Arial" w:hAnsi="Arial" w:cs="Arial"/>
          <w:sz w:val="24"/>
          <w:szCs w:val="24"/>
        </w:rPr>
      </w:pPr>
    </w:p>
    <w:p w:rsidR="00EB01C5" w:rsidRPr="00E705A4" w:rsidRDefault="00E705A4" w:rsidP="00E705A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B01C5" w:rsidRPr="00E705A4">
        <w:rPr>
          <w:rFonts w:ascii="Arial" w:hAnsi="Arial" w:cs="Arial"/>
          <w:sz w:val="24"/>
          <w:szCs w:val="24"/>
        </w:rPr>
        <w:t xml:space="preserve">Утвердить Порядок подготовки населения в области пожарной безопасности на территории </w:t>
      </w:r>
      <w:proofErr w:type="spellStart"/>
      <w:r w:rsidR="00EB01C5" w:rsidRPr="00E705A4">
        <w:rPr>
          <w:rFonts w:ascii="Arial" w:hAnsi="Arial" w:cs="Arial"/>
          <w:sz w:val="24"/>
          <w:szCs w:val="24"/>
        </w:rPr>
        <w:t>Тулюшского</w:t>
      </w:r>
      <w:proofErr w:type="spellEnd"/>
      <w:r w:rsidR="00EB01C5" w:rsidRPr="00E705A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B01C5" w:rsidRPr="00E705A4" w:rsidRDefault="00EB01C5" w:rsidP="00E705A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 xml:space="preserve">2. Рекомендовать организациям, расположенным на территории </w:t>
      </w:r>
      <w:proofErr w:type="spellStart"/>
      <w:r w:rsidRPr="00E705A4">
        <w:rPr>
          <w:rFonts w:ascii="Arial" w:hAnsi="Arial" w:cs="Arial"/>
          <w:sz w:val="24"/>
          <w:szCs w:val="24"/>
        </w:rPr>
        <w:t>Тулюшского</w:t>
      </w:r>
      <w:proofErr w:type="spellEnd"/>
      <w:r w:rsidRPr="00E705A4">
        <w:rPr>
          <w:rFonts w:ascii="Arial" w:hAnsi="Arial" w:cs="Arial"/>
          <w:sz w:val="24"/>
          <w:szCs w:val="24"/>
        </w:rPr>
        <w:t xml:space="preserve"> муниципального образования, независимо от их организационно - правовых форм и форм собственности: Организовать обучение (проведение инструктажей) населения непосредственно по месту жительства.</w:t>
      </w:r>
    </w:p>
    <w:p w:rsidR="00EB01C5" w:rsidRPr="00E705A4" w:rsidRDefault="00EB01C5" w:rsidP="00E705A4">
      <w:pPr>
        <w:ind w:firstLine="708"/>
        <w:jc w:val="both"/>
        <w:rPr>
          <w:rFonts w:ascii="Arial" w:hAnsi="Arial" w:cs="Arial"/>
        </w:rPr>
      </w:pPr>
      <w:r w:rsidRPr="00E705A4">
        <w:rPr>
          <w:rFonts w:ascii="Arial" w:hAnsi="Arial" w:cs="Arial"/>
        </w:rPr>
        <w:t>3</w:t>
      </w:r>
      <w:r w:rsidR="00E705A4">
        <w:rPr>
          <w:rFonts w:ascii="Arial" w:hAnsi="Arial" w:cs="Arial"/>
        </w:rPr>
        <w:t xml:space="preserve">. </w:t>
      </w:r>
      <w:r w:rsidRPr="00E705A4">
        <w:rPr>
          <w:rFonts w:ascii="Arial" w:hAnsi="Arial" w:cs="Arial"/>
        </w:rPr>
        <w:t>Настоящее постановление вступает в законную силу с момента подписания.</w:t>
      </w:r>
    </w:p>
    <w:p w:rsidR="00EB01C5" w:rsidRPr="00E705A4" w:rsidRDefault="00EB01C5" w:rsidP="00E705A4">
      <w:pPr>
        <w:ind w:firstLine="708"/>
        <w:jc w:val="both"/>
        <w:rPr>
          <w:rFonts w:ascii="Arial" w:hAnsi="Arial" w:cs="Arial"/>
        </w:rPr>
      </w:pPr>
      <w:r w:rsidRPr="00E705A4">
        <w:rPr>
          <w:rFonts w:ascii="Arial" w:hAnsi="Arial" w:cs="Arial"/>
        </w:rPr>
        <w:t>4. Настоящее поста</w:t>
      </w:r>
      <w:r w:rsidR="00E705A4">
        <w:rPr>
          <w:rFonts w:ascii="Arial" w:hAnsi="Arial" w:cs="Arial"/>
        </w:rPr>
        <w:t>новление опубликовать в газете «</w:t>
      </w:r>
      <w:r w:rsidRPr="00E705A4">
        <w:rPr>
          <w:rFonts w:ascii="Arial" w:hAnsi="Arial" w:cs="Arial"/>
        </w:rPr>
        <w:t>Муниципальный вестник</w:t>
      </w:r>
      <w:r w:rsidR="00E705A4">
        <w:rPr>
          <w:rFonts w:ascii="Arial" w:hAnsi="Arial" w:cs="Arial"/>
        </w:rPr>
        <w:t>»</w:t>
      </w:r>
      <w:r w:rsidRPr="00E705A4">
        <w:rPr>
          <w:rFonts w:ascii="Arial" w:hAnsi="Arial" w:cs="Arial"/>
        </w:rPr>
        <w:t xml:space="preserve"> и разместить на официальном сайте </w:t>
      </w:r>
      <w:proofErr w:type="spellStart"/>
      <w:r w:rsidRPr="00E705A4">
        <w:rPr>
          <w:rFonts w:ascii="Arial" w:hAnsi="Arial" w:cs="Arial"/>
        </w:rPr>
        <w:t>Тулюшского</w:t>
      </w:r>
      <w:proofErr w:type="spellEnd"/>
      <w:r w:rsidRPr="00E705A4">
        <w:rPr>
          <w:rFonts w:ascii="Arial" w:hAnsi="Arial" w:cs="Arial"/>
        </w:rPr>
        <w:t xml:space="preserve"> МО.</w:t>
      </w:r>
    </w:p>
    <w:p w:rsidR="00EB01C5" w:rsidRPr="00E705A4" w:rsidRDefault="00EB01C5" w:rsidP="00E705A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</w:rPr>
        <w:t xml:space="preserve">5. </w:t>
      </w:r>
      <w:r w:rsidRPr="00E705A4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B01C5" w:rsidRPr="00E705A4" w:rsidRDefault="00EB01C5" w:rsidP="00E705A4">
      <w:pPr>
        <w:jc w:val="both"/>
        <w:rPr>
          <w:rFonts w:ascii="Arial" w:hAnsi="Arial" w:cs="Arial"/>
          <w:color w:val="000000"/>
        </w:rPr>
      </w:pPr>
    </w:p>
    <w:p w:rsidR="00EB01C5" w:rsidRPr="00E705A4" w:rsidRDefault="00EB01C5" w:rsidP="00E705A4">
      <w:pPr>
        <w:jc w:val="both"/>
        <w:rPr>
          <w:rFonts w:ascii="Arial" w:hAnsi="Arial" w:cs="Arial"/>
          <w:color w:val="000000"/>
        </w:rPr>
      </w:pPr>
    </w:p>
    <w:p w:rsidR="00EB01C5" w:rsidRPr="00E705A4" w:rsidRDefault="00EB01C5" w:rsidP="00E705A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705A4">
        <w:rPr>
          <w:rFonts w:ascii="Arial" w:hAnsi="Arial" w:cs="Arial"/>
          <w:sz w:val="24"/>
          <w:szCs w:val="24"/>
        </w:rPr>
        <w:t>Тулюшского</w:t>
      </w:r>
      <w:proofErr w:type="spellEnd"/>
      <w:r w:rsidRPr="00E705A4">
        <w:rPr>
          <w:rFonts w:ascii="Arial" w:hAnsi="Arial" w:cs="Arial"/>
          <w:sz w:val="24"/>
          <w:szCs w:val="24"/>
        </w:rPr>
        <w:t xml:space="preserve"> МО                                                                          </w:t>
      </w:r>
      <w:r w:rsidR="00E705A4">
        <w:rPr>
          <w:rFonts w:ascii="Arial" w:hAnsi="Arial" w:cs="Arial"/>
          <w:sz w:val="24"/>
          <w:szCs w:val="24"/>
        </w:rPr>
        <w:t xml:space="preserve">   </w:t>
      </w:r>
      <w:r w:rsidRPr="00E705A4">
        <w:rPr>
          <w:rFonts w:ascii="Arial" w:hAnsi="Arial" w:cs="Arial"/>
          <w:sz w:val="24"/>
          <w:szCs w:val="24"/>
        </w:rPr>
        <w:t xml:space="preserve">В. В. </w:t>
      </w:r>
      <w:proofErr w:type="spellStart"/>
      <w:r w:rsidRPr="00E705A4">
        <w:rPr>
          <w:rFonts w:ascii="Arial" w:hAnsi="Arial" w:cs="Arial"/>
          <w:sz w:val="24"/>
          <w:szCs w:val="24"/>
        </w:rPr>
        <w:t>Гарбалы</w:t>
      </w:r>
      <w:proofErr w:type="spellEnd"/>
    </w:p>
    <w:p w:rsidR="00552375" w:rsidRDefault="00552375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E705A4" w:rsidRPr="00E705A4" w:rsidRDefault="00E705A4" w:rsidP="00E705A4">
      <w:pPr>
        <w:pStyle w:val="p17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52375" w:rsidRPr="00E705A4" w:rsidRDefault="00552375" w:rsidP="00E705A4">
      <w:pPr>
        <w:pStyle w:val="p17"/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E705A4">
        <w:rPr>
          <w:rFonts w:ascii="Courier New" w:hAnsi="Courier New" w:cs="Courier New"/>
        </w:rPr>
        <w:lastRenderedPageBreak/>
        <w:t>Приложение</w:t>
      </w:r>
      <w:r w:rsidR="00E705A4" w:rsidRPr="00E705A4">
        <w:rPr>
          <w:rFonts w:ascii="Courier New" w:hAnsi="Courier New" w:cs="Courier New"/>
        </w:rPr>
        <w:t xml:space="preserve"> </w:t>
      </w:r>
      <w:r w:rsidR="00E705A4">
        <w:rPr>
          <w:rFonts w:ascii="Courier New" w:hAnsi="Courier New" w:cs="Courier New"/>
        </w:rPr>
        <w:t>к постановлению</w:t>
      </w:r>
    </w:p>
    <w:p w:rsidR="00552375" w:rsidRPr="00E705A4" w:rsidRDefault="00552375" w:rsidP="00E705A4">
      <w:pPr>
        <w:pStyle w:val="p9"/>
        <w:spacing w:before="0" w:beforeAutospacing="0" w:after="0" w:afterAutospacing="0"/>
        <w:ind w:firstLine="709"/>
        <w:jc w:val="right"/>
        <w:rPr>
          <w:rFonts w:ascii="Courier New" w:hAnsi="Courier New" w:cs="Courier New"/>
        </w:rPr>
      </w:pPr>
      <w:r w:rsidRPr="00E705A4">
        <w:rPr>
          <w:rFonts w:ascii="Courier New" w:hAnsi="Courier New" w:cs="Courier New"/>
        </w:rPr>
        <w:t xml:space="preserve">№ </w:t>
      </w:r>
      <w:r w:rsidR="00E705A4" w:rsidRPr="00E705A4">
        <w:rPr>
          <w:rFonts w:ascii="Courier New" w:hAnsi="Courier New" w:cs="Courier New"/>
        </w:rPr>
        <w:t>11 от 30.01.2019 года</w:t>
      </w:r>
    </w:p>
    <w:p w:rsidR="00552375" w:rsidRPr="00E705A4" w:rsidRDefault="00552375" w:rsidP="00E705A4">
      <w:pPr>
        <w:pStyle w:val="p9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52375" w:rsidRPr="00E705A4" w:rsidRDefault="00552375" w:rsidP="00E705A4">
      <w:pPr>
        <w:pStyle w:val="p9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552375" w:rsidRPr="00E705A4" w:rsidRDefault="00E705A4" w:rsidP="00E705A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705A4">
        <w:rPr>
          <w:rFonts w:ascii="Arial" w:hAnsi="Arial" w:cs="Arial"/>
          <w:b/>
          <w:sz w:val="24"/>
          <w:szCs w:val="24"/>
        </w:rPr>
        <w:t>ПОРЯДОК</w:t>
      </w:r>
    </w:p>
    <w:p w:rsidR="00552375" w:rsidRPr="00E705A4" w:rsidRDefault="00E705A4" w:rsidP="00E705A4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705A4">
        <w:rPr>
          <w:rFonts w:ascii="Arial" w:hAnsi="Arial" w:cs="Arial"/>
          <w:b/>
          <w:sz w:val="24"/>
          <w:szCs w:val="24"/>
        </w:rPr>
        <w:t>ПОДГОТОВКИ НАСЕЛЕНИЯ В ОБЛАСТИ ПОЖАРНОЙ БЕЗОПАСНОСТИ НА ТЕРРИТОРИИ ТУЛЮШСКОГО МУНИЦИПАЛЬНОГО ОБРАЗОВАНИЯ</w:t>
      </w:r>
    </w:p>
    <w:p w:rsidR="00552375" w:rsidRPr="00E705A4" w:rsidRDefault="00552375" w:rsidP="00E705A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52375" w:rsidRPr="00E705A4" w:rsidRDefault="00552375" w:rsidP="00E705A4">
      <w:pPr>
        <w:pStyle w:val="ConsPlusNormal"/>
        <w:numPr>
          <w:ilvl w:val="0"/>
          <w:numId w:val="1"/>
        </w:numPr>
        <w:ind w:left="0"/>
        <w:jc w:val="center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Общие положения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1.1. Настоящее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закона Иркутской области от</w:t>
      </w:r>
      <w:r w:rsidRPr="00E705A4">
        <w:rPr>
          <w:rFonts w:ascii="Arial" w:hAnsi="Arial" w:cs="Arial"/>
        </w:rPr>
        <w:t xml:space="preserve"> </w:t>
      </w:r>
      <w:r w:rsidRPr="00E705A4">
        <w:rPr>
          <w:rFonts w:ascii="Arial" w:hAnsi="Arial" w:cs="Arial"/>
          <w:sz w:val="24"/>
          <w:szCs w:val="24"/>
        </w:rPr>
        <w:t>07 октября 2008 года №78-оз «О пожарной безопасности Иркутской области.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1.3. В настоящем Порядке используются следующие понятия: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 xml:space="preserve">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E705A4">
        <w:rPr>
          <w:rFonts w:ascii="Arial" w:hAnsi="Arial" w:cs="Arial"/>
          <w:sz w:val="24"/>
          <w:szCs w:val="24"/>
        </w:rPr>
        <w:t>пожаробезопасного</w:t>
      </w:r>
      <w:proofErr w:type="spellEnd"/>
      <w:r w:rsidRPr="00E705A4">
        <w:rPr>
          <w:rFonts w:ascii="Arial" w:hAnsi="Arial" w:cs="Arial"/>
          <w:sz w:val="24"/>
          <w:szCs w:val="24"/>
        </w:rPr>
        <w:t xml:space="preserve"> поведения в различных условиях;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средств противопожарной защиты.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1.4. 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-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обучаемых, должны содержать следующую информацию: нормативное правовое обеспечение в области пожарной безопасности; права и обязанности граждан и предприятий в области пожарной безопасности, ответственность за нарушение требований пожарной безопасности; правила пожарной безопасности, меры по предупреждению загораний и пожаров с учетом основных причин их возникновения;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первичные средства тушения огня и противопожарный инвентарь;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действия при обнаружении загораний и пожаров, порядок тушения огня, спасения людей и имущества;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оказание доврачебной помощи пострадавшим при пожаре; обеспечение мер личной безопасности.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375" w:rsidRDefault="00E705A4" w:rsidP="00E705A4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КАТЕГОРИИ ЛИЦ, ПОДЛЕЖАЩИХ ОБЯЗАТЕЛЬНОМУ ОБУЧЕНИЮ МЕРАМ ПОЖАРНОЙ БЕЗОПАСНОСТИ.</w:t>
      </w:r>
    </w:p>
    <w:p w:rsidR="00E705A4" w:rsidRPr="00E705A4" w:rsidRDefault="00E705A4" w:rsidP="00E705A4">
      <w:pPr>
        <w:pStyle w:val="ConsPlusNormal"/>
        <w:ind w:left="720"/>
        <w:rPr>
          <w:rFonts w:ascii="Arial" w:hAnsi="Arial" w:cs="Arial"/>
          <w:sz w:val="24"/>
          <w:szCs w:val="24"/>
        </w:rPr>
      </w:pP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Учитывая возрастные и социальные особенности, выделяются три основные группы обучаемых.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</w:t>
      </w:r>
      <w:r w:rsidRPr="00E705A4">
        <w:rPr>
          <w:rFonts w:ascii="Arial" w:hAnsi="Arial" w:cs="Arial"/>
          <w:sz w:val="24"/>
          <w:szCs w:val="24"/>
        </w:rPr>
        <w:tab/>
        <w:t>кооперативов (далее - работающее население).</w:t>
      </w:r>
    </w:p>
    <w:p w:rsidR="00552375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E705A4" w:rsidRPr="00E705A4" w:rsidRDefault="00E705A4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375" w:rsidRDefault="00E705A4" w:rsidP="00E705A4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ОСНОВНЫЕ ЗАДАЧИ ОБУЧЕНИЯ МЕРАМ ПОЖАРНОЙ БЕЗОПАСНОСТИ</w:t>
      </w:r>
    </w:p>
    <w:p w:rsidR="00E705A4" w:rsidRPr="00E705A4" w:rsidRDefault="00E705A4" w:rsidP="00E705A4">
      <w:pPr>
        <w:pStyle w:val="ConsPlusNormal"/>
        <w:rPr>
          <w:rFonts w:ascii="Arial" w:hAnsi="Arial" w:cs="Arial"/>
          <w:sz w:val="24"/>
          <w:szCs w:val="24"/>
        </w:rPr>
      </w:pP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Основные задачи обучения населения: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изучение основ пожарной безопасности;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изучение норм и требований пожарной безопасности;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изучение мер по предупреждению загораний и пожаров;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изучение порядка действий при возникновении загораний и пожаров;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52375" w:rsidRDefault="00E705A4" w:rsidP="00E705A4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ОБУЧЕНИЕ МЕРАМ ПОЖАРНОЙ БЕЗОПАСНОСТИ</w:t>
      </w:r>
    </w:p>
    <w:p w:rsidR="00E705A4" w:rsidRPr="00E705A4" w:rsidRDefault="00E705A4" w:rsidP="00E705A4">
      <w:pPr>
        <w:pStyle w:val="ConsPlusNormal"/>
        <w:ind w:left="720"/>
        <w:rPr>
          <w:rFonts w:ascii="Arial" w:hAnsi="Arial" w:cs="Arial"/>
          <w:sz w:val="24"/>
          <w:szCs w:val="24"/>
        </w:rPr>
      </w:pP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Обучение мерам пожарной безопасности предусматривает: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4.1.</w:t>
      </w:r>
      <w:r w:rsidRPr="00E705A4">
        <w:rPr>
          <w:rFonts w:ascii="Arial" w:hAnsi="Arial" w:cs="Arial"/>
          <w:sz w:val="24"/>
          <w:szCs w:val="24"/>
        </w:rPr>
        <w:tab/>
        <w:t>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 xml:space="preserve">Обучению мерам пожарной безопасности подлежат все работники и специалисты, в том числе руководители. Противопожарные инструктажи в зависимости от характера и времени проведения подразделяются на: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</w:t>
      </w:r>
      <w:r w:rsidRPr="00E705A4">
        <w:rPr>
          <w:rFonts w:ascii="Arial" w:hAnsi="Arial" w:cs="Arial"/>
          <w:sz w:val="24"/>
          <w:szCs w:val="24"/>
        </w:rPr>
        <w:lastRenderedPageBreak/>
        <w:t>лицо, ответственное за обеспечение пожарной безопасности в соответствующем структурном подразделении</w:t>
      </w:r>
      <w:r w:rsidRPr="00E705A4">
        <w:rPr>
          <w:rFonts w:ascii="Arial" w:hAnsi="Arial" w:cs="Arial"/>
          <w:sz w:val="24"/>
          <w:szCs w:val="24"/>
        </w:rPr>
        <w:tab/>
        <w:t>организации, о чем делается</w:t>
      </w:r>
      <w:r w:rsidRPr="00E705A4">
        <w:rPr>
          <w:rFonts w:ascii="Arial" w:hAnsi="Arial" w:cs="Arial"/>
          <w:sz w:val="24"/>
          <w:szCs w:val="24"/>
        </w:rPr>
        <w:tab/>
        <w:t>отметка в соответствующем журнале;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</w:t>
      </w:r>
      <w:r w:rsidRPr="00E705A4">
        <w:rPr>
          <w:rFonts w:ascii="Arial" w:hAnsi="Arial" w:cs="Arial"/>
          <w:sz w:val="24"/>
          <w:szCs w:val="24"/>
        </w:rPr>
        <w:tab/>
        <w:t>организации, о чем делается</w:t>
      </w:r>
      <w:r w:rsidRPr="00E705A4">
        <w:rPr>
          <w:rFonts w:ascii="Arial" w:hAnsi="Arial" w:cs="Arial"/>
          <w:sz w:val="24"/>
          <w:szCs w:val="24"/>
        </w:rPr>
        <w:tab/>
        <w:t>отметка в соответствующем журнале; внеплановый</w:t>
      </w:r>
      <w:r w:rsidRPr="00E705A4">
        <w:rPr>
          <w:rFonts w:ascii="Arial" w:hAnsi="Arial" w:cs="Arial"/>
          <w:sz w:val="24"/>
          <w:szCs w:val="24"/>
        </w:rPr>
        <w:tab/>
        <w:t>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пожарной безопасности, о чем делается отметка в соответствующем журнале.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4.2.</w:t>
      </w:r>
      <w:r w:rsidRPr="00E705A4">
        <w:rPr>
          <w:rFonts w:ascii="Arial" w:hAnsi="Arial" w:cs="Arial"/>
          <w:sz w:val="24"/>
          <w:szCs w:val="24"/>
        </w:rPr>
        <w:tab/>
        <w:t xml:space="preserve">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4.3.</w:t>
      </w:r>
      <w:r w:rsidRPr="00E705A4">
        <w:rPr>
          <w:rFonts w:ascii="Arial" w:hAnsi="Arial" w:cs="Arial"/>
          <w:sz w:val="24"/>
          <w:szCs w:val="24"/>
        </w:rPr>
        <w:tab/>
        <w:t xml:space="preserve"> Для неработающего населения -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E705A4">
        <w:rPr>
          <w:rFonts w:ascii="Arial" w:hAnsi="Arial" w:cs="Arial"/>
          <w:sz w:val="24"/>
          <w:szCs w:val="24"/>
        </w:rPr>
        <w:t>подворовых</w:t>
      </w:r>
      <w:proofErr w:type="spellEnd"/>
      <w:r w:rsidRPr="00E705A4">
        <w:rPr>
          <w:rFonts w:ascii="Arial" w:hAnsi="Arial" w:cs="Arial"/>
          <w:sz w:val="24"/>
          <w:szCs w:val="24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 xml:space="preserve">При вселении в жилое помещение жилищная организация обязана провести </w:t>
      </w:r>
      <w:r w:rsidRPr="00E705A4">
        <w:rPr>
          <w:rFonts w:ascii="Arial" w:hAnsi="Arial" w:cs="Arial"/>
          <w:sz w:val="24"/>
          <w:szCs w:val="24"/>
        </w:rPr>
        <w:lastRenderedPageBreak/>
        <w:t>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552375" w:rsidRPr="00E705A4" w:rsidRDefault="00552375" w:rsidP="00E705A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705A4">
        <w:rPr>
          <w:rFonts w:ascii="Arial" w:hAnsi="Arial" w:cs="Arial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  <w:bookmarkStart w:id="0" w:name="_GoBack"/>
      <w:bookmarkEnd w:id="0"/>
    </w:p>
    <w:sectPr w:rsidR="00552375" w:rsidRPr="00E705A4" w:rsidSect="00E7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426E"/>
    <w:multiLevelType w:val="hybridMultilevel"/>
    <w:tmpl w:val="BFD8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A0"/>
    <w:rsid w:val="000067A0"/>
    <w:rsid w:val="001469CB"/>
    <w:rsid w:val="00552375"/>
    <w:rsid w:val="00782EF2"/>
    <w:rsid w:val="00995746"/>
    <w:rsid w:val="00CB6868"/>
    <w:rsid w:val="00E705A4"/>
    <w:rsid w:val="00EB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F07B3-05AC-4841-BAC6-AB05DB1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E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17">
    <w:name w:val="p17"/>
    <w:basedOn w:val="a"/>
    <w:rsid w:val="00552375"/>
    <w:pPr>
      <w:spacing w:before="100" w:beforeAutospacing="1" w:after="100" w:afterAutospacing="1"/>
    </w:pPr>
  </w:style>
  <w:style w:type="paragraph" w:customStyle="1" w:styleId="p9">
    <w:name w:val="p9"/>
    <w:basedOn w:val="a"/>
    <w:rsid w:val="0055237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523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99"/>
    <w:qFormat/>
    <w:rsid w:val="00E705A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70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2</cp:revision>
  <cp:lastPrinted>2019-01-31T07:36:00Z</cp:lastPrinted>
  <dcterms:created xsi:type="dcterms:W3CDTF">2019-02-10T06:10:00Z</dcterms:created>
  <dcterms:modified xsi:type="dcterms:W3CDTF">2019-02-10T06:10:00Z</dcterms:modified>
</cp:coreProperties>
</file>